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0CF4" w14:textId="77777777" w:rsidR="00672A04" w:rsidRPr="001F19C7" w:rsidRDefault="003218FC" w:rsidP="003218FC">
      <w:pPr>
        <w:jc w:val="center"/>
        <w:rPr>
          <w:b/>
          <w:sz w:val="48"/>
          <w:szCs w:val="48"/>
        </w:rPr>
      </w:pPr>
      <w:r w:rsidRPr="001F19C7">
        <w:rPr>
          <w:b/>
          <w:sz w:val="48"/>
          <w:szCs w:val="48"/>
        </w:rPr>
        <w:t>TERMÍNY SVOZU SEPAROVANÉHO ODPADU V OBCI TUPADLY</w:t>
      </w:r>
    </w:p>
    <w:p w14:paraId="1B8DDE29" w14:textId="77777777" w:rsidR="003218FC" w:rsidRPr="003218FC" w:rsidRDefault="003218FC" w:rsidP="003218FC">
      <w:pPr>
        <w:rPr>
          <w:sz w:val="36"/>
          <w:szCs w:val="36"/>
        </w:rPr>
      </w:pPr>
    </w:p>
    <w:p w14:paraId="2C908591" w14:textId="0B0B6C12" w:rsidR="003218FC" w:rsidRPr="003218FC" w:rsidRDefault="003218FC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r w:rsidRPr="003218FC">
        <w:rPr>
          <w:sz w:val="36"/>
          <w:szCs w:val="36"/>
        </w:rPr>
        <w:t>PAPÍR                           1 X TÝDNĚ KAŽD</w:t>
      </w:r>
      <w:r w:rsidR="001D05B8">
        <w:rPr>
          <w:sz w:val="36"/>
          <w:szCs w:val="36"/>
        </w:rPr>
        <w:t>Ý</w:t>
      </w:r>
      <w:r w:rsidRPr="003218FC">
        <w:rPr>
          <w:sz w:val="36"/>
          <w:szCs w:val="36"/>
        </w:rPr>
        <w:t xml:space="preserve"> P</w:t>
      </w:r>
      <w:r w:rsidR="009420C1">
        <w:rPr>
          <w:sz w:val="36"/>
          <w:szCs w:val="36"/>
        </w:rPr>
        <w:t>ÁTEK</w:t>
      </w:r>
    </w:p>
    <w:p w14:paraId="3F60C7C5" w14:textId="77777777" w:rsidR="003218FC" w:rsidRPr="003218FC" w:rsidRDefault="003218FC" w:rsidP="003218FC">
      <w:pPr>
        <w:rPr>
          <w:sz w:val="36"/>
          <w:szCs w:val="36"/>
        </w:rPr>
      </w:pPr>
    </w:p>
    <w:p w14:paraId="7EDC9DF7" w14:textId="334442E6" w:rsidR="003218FC" w:rsidRDefault="003218FC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r w:rsidRPr="003218FC">
        <w:rPr>
          <w:sz w:val="36"/>
          <w:szCs w:val="36"/>
        </w:rPr>
        <w:t>PLASTY                         1 X TÝDNĚ KAŽD</w:t>
      </w:r>
      <w:r w:rsidR="009420C1">
        <w:rPr>
          <w:sz w:val="36"/>
          <w:szCs w:val="36"/>
        </w:rPr>
        <w:t>É</w:t>
      </w:r>
      <w:r w:rsidRPr="003218FC">
        <w:rPr>
          <w:sz w:val="36"/>
          <w:szCs w:val="36"/>
        </w:rPr>
        <w:t xml:space="preserve"> </w:t>
      </w:r>
      <w:r w:rsidR="009420C1">
        <w:rPr>
          <w:sz w:val="36"/>
          <w:szCs w:val="36"/>
        </w:rPr>
        <w:t>ÚTERÝ</w:t>
      </w:r>
    </w:p>
    <w:p w14:paraId="70A4FEEB" w14:textId="77777777" w:rsidR="00373017" w:rsidRDefault="00373017" w:rsidP="00373017">
      <w:pPr>
        <w:pStyle w:val="Odstavecseseznamem"/>
        <w:ind w:left="0"/>
        <w:rPr>
          <w:sz w:val="36"/>
          <w:szCs w:val="36"/>
        </w:rPr>
      </w:pPr>
    </w:p>
    <w:p w14:paraId="214B267F" w14:textId="54DF8A92" w:rsidR="000132C0" w:rsidRDefault="00373017" w:rsidP="003218FC">
      <w:pPr>
        <w:pStyle w:val="Odstavecseseznamem"/>
        <w:numPr>
          <w:ilvl w:val="0"/>
          <w:numId w:val="2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SKLO                             1 X ZA ČTYŘI TÝDNY KAŽDÝ </w:t>
      </w:r>
      <w:r w:rsidR="009420C1">
        <w:rPr>
          <w:sz w:val="36"/>
          <w:szCs w:val="36"/>
        </w:rPr>
        <w:t>LICHÝ</w:t>
      </w:r>
    </w:p>
    <w:p w14:paraId="65D9CE0C" w14:textId="61344E50" w:rsidR="00373017" w:rsidRDefault="000132C0" w:rsidP="00373017">
      <w:pPr>
        <w:pStyle w:val="Odstavecseseznamem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TÝDEN V</w:t>
      </w:r>
      <w:r w:rsidR="00373017">
        <w:rPr>
          <w:sz w:val="36"/>
          <w:szCs w:val="36"/>
        </w:rPr>
        <w:t xml:space="preserve"> PÁTEK </w:t>
      </w:r>
    </w:p>
    <w:p w14:paraId="6FC27E38" w14:textId="77777777" w:rsidR="00373017" w:rsidRDefault="00373017" w:rsidP="00373017">
      <w:pPr>
        <w:pStyle w:val="Odstavecseseznamem"/>
        <w:ind w:left="0"/>
        <w:rPr>
          <w:sz w:val="36"/>
          <w:szCs w:val="36"/>
        </w:rPr>
      </w:pPr>
    </w:p>
    <w:p w14:paraId="13711EB6" w14:textId="77777777"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PROSÍME OBČANY, ABY PLASTOVÉ LAHVE A PAPÍROVÉ OBALY SEŠLAPOVALI, ABY SE DO SBĚRNÝCH NÁDOB VEŠLO CO NEJVÍCE ODPADU. POKUD VIDÍTE, ŽE JE KONTEJNER PLNÝ, ODLOŽTE ODPAD DO KONTEJNERU AŽ PO JEHO VÝVOZU. </w:t>
      </w:r>
    </w:p>
    <w:p w14:paraId="75B3E309" w14:textId="77777777"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DĚKUJEME, ŽE ODPAD TŘÍDÍTE A PŘISPÍVÁTE K POŘÁDKU V NAŠÍ OBCI.</w:t>
      </w:r>
    </w:p>
    <w:p w14:paraId="1119D5F2" w14:textId="77777777"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</w:p>
    <w:p w14:paraId="27315A31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7827B133" w14:textId="42BA7E82" w:rsidR="009420C1" w:rsidRPr="009420C1" w:rsidRDefault="009420C1" w:rsidP="009420C1">
      <w:pPr>
        <w:jc w:val="center"/>
        <w:rPr>
          <w:b/>
          <w:bCs/>
          <w:sz w:val="48"/>
          <w:szCs w:val="48"/>
        </w:rPr>
      </w:pPr>
      <w:r w:rsidRPr="009420C1">
        <w:rPr>
          <w:b/>
          <w:bCs/>
          <w:sz w:val="48"/>
          <w:szCs w:val="48"/>
        </w:rPr>
        <w:t>OTEVÍRACÍ DOBA</w:t>
      </w:r>
      <w:r>
        <w:rPr>
          <w:b/>
          <w:bCs/>
          <w:sz w:val="48"/>
          <w:szCs w:val="48"/>
        </w:rPr>
        <w:t xml:space="preserve"> SBĚRNÉHO DVORU</w:t>
      </w:r>
      <w:r w:rsidRPr="009420C1">
        <w:rPr>
          <w:b/>
          <w:bCs/>
          <w:sz w:val="48"/>
          <w:szCs w:val="48"/>
        </w:rPr>
        <w:t>:</w:t>
      </w:r>
    </w:p>
    <w:p w14:paraId="25C5E452" w14:textId="5BF32515" w:rsidR="009420C1" w:rsidRDefault="009420C1" w:rsidP="009420C1">
      <w:pPr>
        <w:jc w:val="center"/>
        <w:rPr>
          <w:sz w:val="44"/>
          <w:szCs w:val="44"/>
        </w:rPr>
      </w:pPr>
      <w:r w:rsidRPr="009420C1">
        <w:rPr>
          <w:sz w:val="44"/>
          <w:szCs w:val="44"/>
        </w:rPr>
        <w:t>KAŽDOU SOBOTU V LICHÝCH TÝDNECH</w:t>
      </w:r>
      <w:r w:rsidRPr="009420C1">
        <w:rPr>
          <w:sz w:val="44"/>
          <w:szCs w:val="44"/>
        </w:rPr>
        <w:br/>
        <w:t>OD 9.00 HOD – 11.00 HOD.</w:t>
      </w:r>
      <w:r w:rsidR="001D05B8">
        <w:rPr>
          <w:sz w:val="44"/>
          <w:szCs w:val="44"/>
        </w:rPr>
        <w:t>,</w:t>
      </w:r>
    </w:p>
    <w:p w14:paraId="242B39EA" w14:textId="19E27D82" w:rsidR="001D05B8" w:rsidRPr="009420C1" w:rsidRDefault="001D05B8" w:rsidP="009420C1">
      <w:pPr>
        <w:jc w:val="center"/>
        <w:rPr>
          <w:sz w:val="44"/>
          <w:szCs w:val="44"/>
        </w:rPr>
      </w:pPr>
      <w:r>
        <w:rPr>
          <w:sz w:val="44"/>
          <w:szCs w:val="44"/>
        </w:rPr>
        <w:t>tzn. v týdnu, kdy se sváží bioodpad.</w:t>
      </w:r>
    </w:p>
    <w:p w14:paraId="2B5DC2E6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470AB4C4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00C59A6D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37C1E532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24827F57" w14:textId="77777777" w:rsidR="001F19C7" w:rsidRDefault="001F19C7" w:rsidP="00373017">
      <w:pPr>
        <w:spacing w:before="405" w:after="30"/>
        <w:outlineLvl w:val="3"/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</w:pPr>
    </w:p>
    <w:p w14:paraId="4E34F7F0" w14:textId="77777777"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t>MODRÝ kontejner na PAPÍR: </w:t>
      </w:r>
    </w:p>
    <w:p w14:paraId="61188774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 xml:space="preserve">neznečištěný suchý papír </w:t>
      </w:r>
    </w:p>
    <w:p w14:paraId="0511621C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karton</w:t>
      </w:r>
    </w:p>
    <w:p w14:paraId="06ED6E0B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lepenka</w:t>
      </w:r>
    </w:p>
    <w:p w14:paraId="5DA3535E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časopisy</w:t>
      </w:r>
    </w:p>
    <w:p w14:paraId="5DC21FE7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knihy, sešity</w:t>
      </w:r>
    </w:p>
    <w:p w14:paraId="7B4ECA30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čistý obalový papír</w:t>
      </w:r>
    </w:p>
    <w:p w14:paraId="18AF9B83" w14:textId="77777777" w:rsidR="00373017" w:rsidRPr="00373017" w:rsidRDefault="00373017" w:rsidP="00373017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kancelářský papír</w:t>
      </w:r>
    </w:p>
    <w:p w14:paraId="23ED9EAC" w14:textId="77777777"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t> ŽLUTÝ kontejner na PLASTY:</w:t>
      </w:r>
    </w:p>
    <w:p w14:paraId="6DECFB28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PET lahve</w:t>
      </w:r>
    </w:p>
    <w:p w14:paraId="376C2318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lahvičky od domácí kosmetiky</w:t>
      </w:r>
    </w:p>
    <w:p w14:paraId="4A8B2968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plastové fólie</w:t>
      </w:r>
    </w:p>
    <w:p w14:paraId="57C064E1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igelitové tašky</w:t>
      </w:r>
    </w:p>
    <w:p w14:paraId="0AEAED60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drobné plastové výrobky a obaly</w:t>
      </w:r>
    </w:p>
    <w:p w14:paraId="71A122FC" w14:textId="77777777" w:rsidR="00373017" w:rsidRPr="00373017" w:rsidRDefault="00373017" w:rsidP="00373017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nápojové kartony</w:t>
      </w:r>
    </w:p>
    <w:p w14:paraId="4DC816B5" w14:textId="77777777" w:rsidR="00373017" w:rsidRPr="00373017" w:rsidRDefault="00373017" w:rsidP="00373017">
      <w:pPr>
        <w:spacing w:before="405" w:after="30"/>
        <w:outlineLvl w:val="3"/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</w:pPr>
      <w:r w:rsidRPr="00373017">
        <w:rPr>
          <w:rFonts w:ascii="robotoblack" w:eastAsia="Times New Roman" w:hAnsi="robotoblack" w:cs="Arial"/>
          <w:color w:val="000000"/>
          <w:sz w:val="24"/>
          <w:szCs w:val="24"/>
          <w:lang w:eastAsia="cs-CZ"/>
        </w:rPr>
        <w:t> </w:t>
      </w:r>
      <w:r w:rsidRPr="00373017">
        <w:rPr>
          <w:rFonts w:ascii="robotoblack" w:eastAsia="Times New Roman" w:hAnsi="robotoblack" w:cs="Arial"/>
          <w:b/>
          <w:color w:val="000000"/>
          <w:sz w:val="24"/>
          <w:szCs w:val="24"/>
          <w:lang w:eastAsia="cs-CZ"/>
        </w:rPr>
        <w:t>ZELENÝ kontejner na SKLO:</w:t>
      </w:r>
    </w:p>
    <w:p w14:paraId="101BECA8" w14:textId="77777777"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bílé a barevné lahve od nápojů</w:t>
      </w:r>
    </w:p>
    <w:p w14:paraId="1A52A6C6" w14:textId="77777777"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velké skleněné střepy</w:t>
      </w:r>
    </w:p>
    <w:p w14:paraId="6FD4C72E" w14:textId="77777777"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tabulové sklo</w:t>
      </w:r>
    </w:p>
    <w:p w14:paraId="50EA13F7" w14:textId="77777777" w:rsidR="00373017" w:rsidRPr="00373017" w:rsidRDefault="00373017" w:rsidP="00373017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robotolight" w:eastAsia="Times New Roman" w:hAnsi="robotolight" w:cs="Arial"/>
          <w:sz w:val="26"/>
          <w:szCs w:val="26"/>
          <w:lang w:eastAsia="cs-CZ"/>
        </w:rPr>
      </w:pPr>
      <w:r w:rsidRPr="00373017">
        <w:rPr>
          <w:rFonts w:ascii="robotolight" w:eastAsia="Times New Roman" w:hAnsi="robotolight" w:cs="Arial"/>
          <w:sz w:val="26"/>
          <w:szCs w:val="26"/>
          <w:lang w:eastAsia="cs-CZ"/>
        </w:rPr>
        <w:t>sklenice</w:t>
      </w:r>
    </w:p>
    <w:p w14:paraId="3F0CC612" w14:textId="77777777" w:rsidR="00373017" w:rsidRDefault="00373017" w:rsidP="00373017">
      <w:pPr>
        <w:pStyle w:val="Odstavecseseznamem"/>
        <w:ind w:left="0"/>
        <w:jc w:val="both"/>
        <w:rPr>
          <w:sz w:val="36"/>
          <w:szCs w:val="36"/>
        </w:rPr>
      </w:pPr>
    </w:p>
    <w:p w14:paraId="6817641F" w14:textId="77777777" w:rsidR="00373017" w:rsidRDefault="00373017" w:rsidP="00373017">
      <w:pPr>
        <w:pStyle w:val="Odstavecseseznamem"/>
        <w:ind w:left="1440"/>
        <w:rPr>
          <w:sz w:val="36"/>
          <w:szCs w:val="36"/>
        </w:rPr>
      </w:pPr>
    </w:p>
    <w:p w14:paraId="6468F351" w14:textId="77777777" w:rsidR="003218FC" w:rsidRDefault="001F19C7" w:rsidP="003218FC">
      <w:r>
        <w:rPr>
          <w:rFonts w:ascii="robotolight" w:eastAsia="Times New Roman" w:hAnsi="robotolight" w:cs="Arial"/>
          <w:noProof/>
          <w:color w:val="646464"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294B6682" wp14:editId="4CA85B46">
            <wp:simplePos x="0" y="0"/>
            <wp:positionH relativeFrom="column">
              <wp:posOffset>465455</wp:posOffset>
            </wp:positionH>
            <wp:positionV relativeFrom="paragraph">
              <wp:posOffset>102870</wp:posOffset>
            </wp:positionV>
            <wp:extent cx="4762500" cy="3185160"/>
            <wp:effectExtent l="0" t="0" r="0" b="0"/>
            <wp:wrapSquare wrapText="bothSides"/>
            <wp:docPr id="1" name="Obrázek 1" descr="Třídě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ěný odp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8FC" w:rsidSect="001F19C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black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CB8"/>
    <w:multiLevelType w:val="multilevel"/>
    <w:tmpl w:val="FBA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E7552"/>
    <w:multiLevelType w:val="hybridMultilevel"/>
    <w:tmpl w:val="4A3E8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92C"/>
    <w:multiLevelType w:val="multilevel"/>
    <w:tmpl w:val="34F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D0F3B"/>
    <w:multiLevelType w:val="hybridMultilevel"/>
    <w:tmpl w:val="CDCCB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B05FC"/>
    <w:multiLevelType w:val="multilevel"/>
    <w:tmpl w:val="7D0E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404882">
    <w:abstractNumId w:val="1"/>
  </w:num>
  <w:num w:numId="2" w16cid:durableId="68424534">
    <w:abstractNumId w:val="3"/>
  </w:num>
  <w:num w:numId="3" w16cid:durableId="1786270235">
    <w:abstractNumId w:val="0"/>
  </w:num>
  <w:num w:numId="4" w16cid:durableId="1737432935">
    <w:abstractNumId w:val="2"/>
  </w:num>
  <w:num w:numId="5" w16cid:durableId="512231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8FC"/>
    <w:rsid w:val="000132C0"/>
    <w:rsid w:val="001D05B8"/>
    <w:rsid w:val="001F19C7"/>
    <w:rsid w:val="003218FC"/>
    <w:rsid w:val="00373017"/>
    <w:rsid w:val="00672A04"/>
    <w:rsid w:val="00874666"/>
    <w:rsid w:val="009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DD98"/>
  <w15:docId w15:val="{ADE361D9-0741-4152-81F8-B5D3D79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3017"/>
    <w:pPr>
      <w:spacing w:before="405" w:after="30"/>
      <w:outlineLvl w:val="3"/>
    </w:pPr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F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373017"/>
    <w:rPr>
      <w:rFonts w:ascii="robotoblack" w:eastAsia="Times New Roman" w:hAnsi="robotoblack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7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OU Tupadly</cp:lastModifiedBy>
  <cp:revision>3</cp:revision>
  <cp:lastPrinted>2020-04-15T13:33:00Z</cp:lastPrinted>
  <dcterms:created xsi:type="dcterms:W3CDTF">2020-04-15T13:04:00Z</dcterms:created>
  <dcterms:modified xsi:type="dcterms:W3CDTF">2022-08-24T12:30:00Z</dcterms:modified>
</cp:coreProperties>
</file>