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8FE4" w14:textId="77777777" w:rsidR="00372F6B" w:rsidRDefault="00372F6B" w:rsidP="00372F6B">
      <w:pPr>
        <w:spacing w:after="0" w:line="240" w:lineRule="auto"/>
        <w:ind w:right="-6" w:hanging="6"/>
        <w:rPr>
          <w:rFonts w:ascii="Arial" w:eastAsia="Times New Roman" w:hAnsi="Arial" w:cs="Arial"/>
          <w:color w:val="000000"/>
          <w:lang w:eastAsia="cs-CZ"/>
        </w:rPr>
      </w:pPr>
    </w:p>
    <w:p w14:paraId="6B6F7D85" w14:textId="28D83943" w:rsidR="00372F6B" w:rsidRPr="009A55D3" w:rsidRDefault="00372F6B" w:rsidP="00372F6B">
      <w:pPr>
        <w:spacing w:after="0" w:line="240" w:lineRule="auto"/>
        <w:ind w:right="-6" w:hanging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>Vážení spoluobčané, </w:t>
      </w:r>
    </w:p>
    <w:p w14:paraId="2F2F562C" w14:textId="77777777" w:rsidR="00372F6B" w:rsidRPr="009A55D3" w:rsidRDefault="00372F6B" w:rsidP="00372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099D64" w14:textId="77777777" w:rsidR="00372F6B" w:rsidRPr="009A55D3" w:rsidRDefault="00372F6B" w:rsidP="00372F6B">
      <w:pPr>
        <w:spacing w:after="0" w:line="240" w:lineRule="auto"/>
        <w:ind w:right="-6" w:hanging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 xml:space="preserve">rádi bychom Vás informovali o </w:t>
      </w:r>
      <w:r w:rsidRPr="009A55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spolupráci mezi </w:t>
      </w:r>
      <w:r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obcí </w:t>
      </w:r>
      <w:r w:rsidRPr="009A55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a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A55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společností </w:t>
      </w:r>
      <w:proofErr w:type="spellStart"/>
      <w:r w:rsidRPr="009A55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>Dimatex</w:t>
      </w:r>
      <w:proofErr w:type="spellEnd"/>
      <w:r w:rsidRPr="009A55D3">
        <w:rPr>
          <w:rFonts w:ascii="Arial" w:eastAsia="Times New Roman" w:hAnsi="Arial" w:cs="Arial"/>
          <w:color w:val="000000"/>
          <w:shd w:val="clear" w:color="auto" w:fill="FFFFFF"/>
          <w:lang w:eastAsia="cs-CZ"/>
        </w:rPr>
        <w:t xml:space="preserve"> při sběru nepotřebného textilu.</w:t>
      </w:r>
      <w:r w:rsidRPr="009A55D3">
        <w:rPr>
          <w:rFonts w:ascii="Arial" w:eastAsia="Times New Roman" w:hAnsi="Arial" w:cs="Arial"/>
          <w:color w:val="000000"/>
          <w:lang w:eastAsia="cs-CZ"/>
        </w:rPr>
        <w:t>  </w:t>
      </w:r>
    </w:p>
    <w:p w14:paraId="79E7E323" w14:textId="77777777" w:rsidR="00372F6B" w:rsidRPr="009A55D3" w:rsidRDefault="00372F6B" w:rsidP="00372F6B">
      <w:pPr>
        <w:spacing w:before="123" w:after="0" w:line="240" w:lineRule="auto"/>
        <w:ind w:left="6" w:right="-5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>Sběrné kontejnery jsou určeny k druhotnému využití textilních materiálů s pozitivním vlivem na životní prostředí. Třídění textilu je jednou z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9A55D3">
        <w:rPr>
          <w:rFonts w:ascii="Arial" w:eastAsia="Times New Roman" w:hAnsi="Arial" w:cs="Arial"/>
          <w:color w:val="000000"/>
          <w:lang w:eastAsia="cs-CZ"/>
        </w:rPr>
        <w:t>cest</w:t>
      </w:r>
      <w:r>
        <w:rPr>
          <w:rFonts w:ascii="Arial" w:eastAsia="Times New Roman" w:hAnsi="Arial" w:cs="Arial"/>
          <w:color w:val="000000"/>
          <w:lang w:eastAsia="cs-CZ"/>
        </w:rPr>
        <w:t>,</w:t>
      </w:r>
      <w:r w:rsidRPr="009A55D3">
        <w:rPr>
          <w:rFonts w:ascii="Arial" w:eastAsia="Times New Roman" w:hAnsi="Arial" w:cs="Arial"/>
          <w:color w:val="000000"/>
          <w:lang w:eastAsia="cs-CZ"/>
        </w:rPr>
        <w:t xml:space="preserve"> jak dosáhnout požadovanou úroveň 50% recyklace komunálního odpadu v příštích letech.  </w:t>
      </w:r>
    </w:p>
    <w:p w14:paraId="50019F70" w14:textId="77777777" w:rsidR="00372F6B" w:rsidRDefault="00372F6B" w:rsidP="00372F6B">
      <w:pPr>
        <w:spacing w:before="127" w:after="0" w:line="240" w:lineRule="auto"/>
        <w:ind w:left="17"/>
        <w:rPr>
          <w:rFonts w:ascii="Arial" w:eastAsia="Times New Roman" w:hAnsi="Arial" w:cs="Arial"/>
          <w:color w:val="000000"/>
          <w:lang w:eastAsia="cs-CZ"/>
        </w:rPr>
      </w:pPr>
    </w:p>
    <w:p w14:paraId="694E70EA" w14:textId="77777777" w:rsidR="00372F6B" w:rsidRPr="009A55D3" w:rsidRDefault="00372F6B" w:rsidP="00372F6B">
      <w:pPr>
        <w:spacing w:before="12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55D3">
        <w:rPr>
          <w:rFonts w:ascii="Arial" w:eastAsia="Times New Roman" w:hAnsi="Arial" w:cs="Arial"/>
          <w:color w:val="000000"/>
          <w:lang w:eastAsia="cs-CZ"/>
        </w:rPr>
        <w:t xml:space="preserve">Rádi bychom Vám představili video: </w:t>
      </w:r>
      <w:r w:rsidRPr="009A55D3">
        <w:rPr>
          <w:rFonts w:ascii="Arial" w:eastAsia="Times New Roman" w:hAnsi="Arial" w:cs="Arial"/>
          <w:b/>
          <w:bCs/>
          <w:color w:val="000000"/>
          <w:lang w:eastAsia="cs-CZ"/>
        </w:rPr>
        <w:t>Cesta textilního odpadu. </w:t>
      </w:r>
    </w:p>
    <w:p w14:paraId="014EAA10" w14:textId="77777777" w:rsidR="00372F6B" w:rsidRPr="009A55D3" w:rsidRDefault="00CA7CED" w:rsidP="00372F6B">
      <w:pPr>
        <w:spacing w:before="1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372F6B" w:rsidRPr="00305354">
          <w:rPr>
            <w:rStyle w:val="Hypertextovodkaz"/>
            <w:rFonts w:ascii="Arial" w:eastAsia="Times New Roman" w:hAnsi="Arial" w:cs="Arial"/>
            <w:lang w:eastAsia="cs-CZ"/>
          </w:rPr>
          <w:t>www.youtube.com/Cesta textilního odpadu</w:t>
        </w:r>
      </w:hyperlink>
    </w:p>
    <w:p w14:paraId="41DECE40" w14:textId="77777777" w:rsidR="00372F6B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</w:p>
    <w:p w14:paraId="1B9B4E10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</w:t>
      </w:r>
      <w:r w:rsidRPr="00D85AED">
        <w:rPr>
          <w:rFonts w:ascii="Arial" w:eastAsia="Times New Roman" w:hAnsi="Arial" w:cs="Arial"/>
          <w:color w:val="000000"/>
          <w:lang w:eastAsia="cs-CZ"/>
        </w:rPr>
        <w:t>polečnost DIMATEX CS, spol. s r. o. působí na českém trhu služeb v oblasti svozu a recyklace textilu pod stále stejným názvem od roku 1991. Zakládáme si na tradicích a jsme společensky odpovědná firma. Naší činností šetříme městům nemalé částky za zpracování komunálního odpadu. Naší snahou je pomoci naplnit cíle ve třídění odpadu, důležitá je však i aktivní spolupráce měst/obcí a jejich obyvatel.</w:t>
      </w:r>
    </w:p>
    <w:p w14:paraId="300E6E77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Část vytříděného textilu je předána neziskovým organizacím. Spolupracujeme s Oblastními charitami, které podporujeme jak finančně, tak materiálem z kontejnerů v případě potřeby. Z charitativního šatníku, provozovaného v sídle firmy, neziskové organizace čerpají ošacení, obuv, deky, ručníky aj. podle vlastních potřeb. Textil nevyužitelný pro charitativní účely společnost DIMATEX dále zpracovává. Vytříděné oděvy a textilní materiály se dále recyklují a používají pro výrobu čistících hadrů, geotextilií pro využití v automobilovém, strojírenském nebo stavebním průmyslu.</w:t>
      </w:r>
    </w:p>
    <w:p w14:paraId="34B09CFA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Z odpadového textilu nově vyrábíme recyklát pro venkovní použití RETEXTIL. Jedná se o textilní kompozit - inovativní řešení z recyklovaných textilií a LDPE, které kombinuje nejlepší vlastnosti plastu a dřeva. Materiál je pevný, nenasákavý a bezúdržbový.</w:t>
      </w:r>
    </w:p>
    <w:p w14:paraId="7683032D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</w:p>
    <w:p w14:paraId="1B1DC5D1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D85AED">
        <w:rPr>
          <w:rFonts w:ascii="Arial" w:eastAsia="Times New Roman" w:hAnsi="Arial" w:cs="Arial"/>
          <w:b/>
          <w:bCs/>
          <w:color w:val="000000"/>
          <w:lang w:eastAsia="cs-CZ"/>
        </w:rPr>
        <w:t>RETEXTIL – textilní kompozit, 100% recyklát z textilu a LDPE</w:t>
      </w:r>
    </w:p>
    <w:p w14:paraId="603AAF20" w14:textId="42FE5135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 xml:space="preserve">Naše skupina firem investovala nemalé prostředky do vývoje technologií na zpracování odpadové části textilu z kontejnerů na textil. </w:t>
      </w:r>
      <w:r w:rsidRPr="00372F6B">
        <w:rPr>
          <w:rFonts w:ascii="Arial" w:eastAsia="Times New Roman" w:hAnsi="Arial" w:cs="Arial"/>
          <w:color w:val="000000"/>
          <w:lang w:eastAsia="cs-CZ"/>
        </w:rPr>
        <w:t xml:space="preserve">Technologie </w:t>
      </w:r>
      <w:hyperlink r:id="rId7" w:history="1">
        <w:r w:rsidRPr="00372F6B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Pr="00372F6B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D85AED">
        <w:rPr>
          <w:rFonts w:ascii="Arial" w:eastAsia="Times New Roman" w:hAnsi="Arial" w:cs="Arial"/>
          <w:color w:val="000000"/>
          <w:lang w:eastAsia="cs-CZ"/>
        </w:rPr>
        <w:t>Výsledkem je produkt textilní kompozit RETEXTIL, který se skládá z textilního odpadu a LDPE. RETEXTIL kombinuje nejlepší vlastnosti plastu a dřeva. Materiál je pevný, stálý, nenasákavý a bezúdržbový.</w:t>
      </w:r>
    </w:p>
    <w:p w14:paraId="465D546A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</w:p>
    <w:p w14:paraId="057C2EAB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Nabízíme městský mobiliář a profily.</w:t>
      </w:r>
    </w:p>
    <w:p w14:paraId="08170687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Materiál opracovatelný na běžných nástrojích pro práci se dřevem.</w:t>
      </w:r>
    </w:p>
    <w:p w14:paraId="7662298E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Neabsorpční – odolný proti vlhkosti, vodě a nízkým teplotám.</w:t>
      </w:r>
    </w:p>
    <w:p w14:paraId="2EE1157D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Odolný – o 40 % mechanicky odolnější než srovnatelné plasty.</w:t>
      </w:r>
    </w:p>
    <w:p w14:paraId="0C021B47" w14:textId="77777777" w:rsidR="00372F6B" w:rsidRDefault="00372F6B" w:rsidP="00372F6B">
      <w:pPr>
        <w:spacing w:before="117" w:after="0" w:line="240" w:lineRule="auto"/>
        <w:ind w:left="1" w:right="-3" w:firstLine="15"/>
        <w:rPr>
          <w:noProof/>
          <w:bdr w:val="none" w:sz="0" w:space="0" w:color="auto" w:frame="1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>•</w:t>
      </w:r>
      <w:r w:rsidRPr="00D85AED">
        <w:rPr>
          <w:rFonts w:ascii="Arial" w:eastAsia="Times New Roman" w:hAnsi="Arial" w:cs="Arial"/>
          <w:color w:val="000000"/>
          <w:lang w:eastAsia="cs-CZ"/>
        </w:rPr>
        <w:tab/>
        <w:t>Vyprodukováno z textilu určeného k likvidaci.</w:t>
      </w:r>
      <w:r w:rsidRPr="00DE7B97">
        <w:rPr>
          <w:noProof/>
          <w:bdr w:val="none" w:sz="0" w:space="0" w:color="auto" w:frame="1"/>
        </w:rPr>
        <w:t xml:space="preserve"> </w:t>
      </w:r>
    </w:p>
    <w:p w14:paraId="47DD357B" w14:textId="77777777" w:rsidR="00372F6B" w:rsidRDefault="00372F6B" w:rsidP="00372F6B">
      <w:pPr>
        <w:spacing w:before="117" w:after="0" w:line="240" w:lineRule="auto"/>
        <w:ind w:left="1" w:right="-3" w:firstLine="15"/>
        <w:jc w:val="center"/>
        <w:rPr>
          <w:bdr w:val="none" w:sz="0" w:space="0" w:color="auto" w:frame="1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D827757" wp14:editId="61290BEF">
            <wp:extent cx="1533698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34" cy="10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6F12D8">
          <w:rPr>
            <w:rStyle w:val="Hypertextovodkaz"/>
            <w:rFonts w:ascii="Times New Roman" w:hAnsi="Times New Roman" w:cs="Times New Roman"/>
            <w:b/>
            <w:bCs/>
            <w:sz w:val="36"/>
            <w:szCs w:val="36"/>
          </w:rPr>
          <w:t>www.retextil.cz</w:t>
        </w:r>
      </w:hyperlink>
      <w:r>
        <w:rPr>
          <w:rStyle w:val="Hypertextovodkaz"/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noProof/>
          <w:bdr w:val="none" w:sz="0" w:space="0" w:color="auto" w:frame="1"/>
        </w:rPr>
        <w:drawing>
          <wp:inline distT="0" distB="0" distL="0" distR="0" wp14:anchorId="7EBBCD07" wp14:editId="05B57364">
            <wp:extent cx="1819681" cy="12096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5" cy="123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97C7D" w14:textId="77777777" w:rsidR="00372F6B" w:rsidRPr="00D85AED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 xml:space="preserve">                                </w:t>
      </w:r>
    </w:p>
    <w:p w14:paraId="600981DA" w14:textId="77777777" w:rsidR="00372F6B" w:rsidRPr="00757A78" w:rsidRDefault="00372F6B" w:rsidP="00372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t xml:space="preserve">  </w:t>
      </w: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D1881E5" wp14:editId="503BFB5E">
            <wp:extent cx="2400300" cy="1800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0"/>
          <w:szCs w:val="20"/>
          <w:bdr w:val="none" w:sz="0" w:space="0" w:color="auto" w:frame="1"/>
        </w:rPr>
        <w:t xml:space="preserve">                  </w:t>
      </w: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28272270" wp14:editId="0060DBA3">
            <wp:extent cx="2705100" cy="18002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77C1B" w14:textId="16E05AE5" w:rsidR="00372F6B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lang w:eastAsia="cs-CZ"/>
        </w:rPr>
      </w:pPr>
      <w:r w:rsidRPr="00D85AED">
        <w:rPr>
          <w:rFonts w:ascii="Arial" w:eastAsia="Times New Roman" w:hAnsi="Arial" w:cs="Arial"/>
          <w:color w:val="000000"/>
          <w:lang w:eastAsia="cs-CZ"/>
        </w:rPr>
        <w:t xml:space="preserve">                     </w:t>
      </w:r>
    </w:p>
    <w:p w14:paraId="3E301CE4" w14:textId="4385ED7E" w:rsidR="00372F6B" w:rsidRPr="00504C49" w:rsidRDefault="00372F6B" w:rsidP="00372F6B">
      <w:pPr>
        <w:spacing w:before="117" w:after="0" w:line="240" w:lineRule="auto"/>
        <w:ind w:left="1" w:right="-3" w:firstLine="15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Pro přehled uvádíme, jaký textil patří do kontejnerů na textil, jak má být do kontejneru vhazován a jaký textil tam v žádném případě nepatří.</w:t>
      </w:r>
    </w:p>
    <w:p w14:paraId="56D1346A" w14:textId="77777777" w:rsidR="00372F6B" w:rsidRPr="00504C49" w:rsidRDefault="00372F6B" w:rsidP="00372F6B">
      <w:pPr>
        <w:rPr>
          <w:sz w:val="36"/>
          <w:szCs w:val="36"/>
        </w:rPr>
      </w:pPr>
    </w:p>
    <w:p w14:paraId="32D49B54" w14:textId="77777777" w:rsidR="00372F6B" w:rsidRPr="00504C49" w:rsidRDefault="00372F6B" w:rsidP="00372F6B">
      <w:pPr>
        <w:spacing w:before="124" w:after="0" w:line="240" w:lineRule="auto"/>
        <w:ind w:left="1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 xml:space="preserve">Co </w:t>
      </w:r>
      <w:r w:rsidRPr="00504C49">
        <w:rPr>
          <w:rFonts w:ascii="Arial" w:eastAsia="Times New Roman" w:hAnsi="Arial" w:cs="Arial"/>
          <w:b/>
          <w:bCs/>
          <w:color w:val="0000FF"/>
          <w:sz w:val="36"/>
          <w:szCs w:val="36"/>
          <w:u w:val="single"/>
          <w:lang w:eastAsia="cs-CZ"/>
        </w:rPr>
        <w:t>PATŘÍ</w:t>
      </w: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 xml:space="preserve"> do sběrného kontejneru</w:t>
      </w: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: </w:t>
      </w:r>
    </w:p>
    <w:p w14:paraId="2157B0AC" w14:textId="77777777" w:rsidR="00372F6B" w:rsidRPr="00504C49" w:rsidRDefault="00372F6B" w:rsidP="00372F6B">
      <w:pPr>
        <w:spacing w:before="114" w:after="0" w:line="240" w:lineRule="auto"/>
        <w:ind w:left="6" w:right="-5" w:firstLine="4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04C49">
        <w:rPr>
          <w:rFonts w:ascii="Arial" w:eastAsia="Times New Roman" w:hAnsi="Arial" w:cs="Arial"/>
          <w:b/>
          <w:bCs/>
          <w:color w:val="0000FF"/>
          <w:sz w:val="36"/>
          <w:szCs w:val="36"/>
          <w:lang w:eastAsia="cs-CZ"/>
        </w:rPr>
        <w:t>Čistý a suchý textil</w:t>
      </w:r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(veškeré nositelné oděvy, kabelky, batohy, bytový textil – záclony, závěsy, povlečení, potahy, ubrusy, ručníky a deky) </w:t>
      </w:r>
      <w:r w:rsidRPr="00504C49">
        <w:rPr>
          <w:rFonts w:ascii="Arial" w:eastAsia="Times New Roman" w:hAnsi="Arial" w:cs="Arial"/>
          <w:b/>
          <w:bCs/>
          <w:color w:val="0000FF"/>
          <w:sz w:val="36"/>
          <w:szCs w:val="36"/>
          <w:lang w:eastAsia="cs-CZ"/>
        </w:rPr>
        <w:t>zabalený v zavázaných (zauzlovaných) igelitových pytlích / taškách</w:t>
      </w:r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dále také </w:t>
      </w:r>
      <w:r w:rsidRPr="00504C49">
        <w:rPr>
          <w:rFonts w:ascii="Arial" w:eastAsia="Times New Roman" w:hAnsi="Arial" w:cs="Arial"/>
          <w:b/>
          <w:bCs/>
          <w:color w:val="0000FF"/>
          <w:sz w:val="36"/>
          <w:szCs w:val="36"/>
          <w:lang w:eastAsia="cs-CZ"/>
        </w:rPr>
        <w:t>čistá</w:t>
      </w:r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Pr="00504C49">
        <w:rPr>
          <w:rFonts w:ascii="Arial" w:eastAsia="Times New Roman" w:hAnsi="Arial" w:cs="Arial"/>
          <w:b/>
          <w:bCs/>
          <w:color w:val="0000FF"/>
          <w:sz w:val="36"/>
          <w:szCs w:val="36"/>
          <w:lang w:eastAsia="cs-CZ"/>
        </w:rPr>
        <w:t>spárovaná (svázaná) nositelná obuv</w:t>
      </w:r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a funkční hračky. </w:t>
      </w:r>
    </w:p>
    <w:p w14:paraId="69FBE7C0" w14:textId="77777777" w:rsidR="00372F6B" w:rsidRPr="00504C49" w:rsidRDefault="00372F6B" w:rsidP="00372F6B">
      <w:pPr>
        <w:spacing w:before="127" w:after="0" w:line="240" w:lineRule="auto"/>
        <w:ind w:left="1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 xml:space="preserve">Co </w:t>
      </w:r>
      <w:r w:rsidRPr="00504C49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cs-CZ"/>
        </w:rPr>
        <w:t>NEPATŘÍ</w:t>
      </w: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cs-CZ"/>
        </w:rPr>
        <w:t xml:space="preserve"> do sběrného kontejneru:</w:t>
      </w: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</w:t>
      </w:r>
    </w:p>
    <w:p w14:paraId="7FF6A8A2" w14:textId="77777777" w:rsidR="00372F6B" w:rsidRPr="00504C49" w:rsidRDefault="00372F6B" w:rsidP="00372F6B">
      <w:pPr>
        <w:spacing w:before="54" w:after="0" w:line="240" w:lineRule="auto"/>
        <w:ind w:left="4" w:right="-6" w:hanging="9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04C49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Znečištěný</w:t>
      </w: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,</w:t>
      </w:r>
      <w:r w:rsidRPr="00504C49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mokrý</w:t>
      </w:r>
      <w:r w:rsidRPr="00504C49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,</w:t>
      </w:r>
      <w:r w:rsidRPr="00504C49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plesnivý </w:t>
      </w: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nebo</w:t>
      </w:r>
      <w:r w:rsidRPr="00504C49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 zapáchající textil</w:t>
      </w:r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 matrace, molitan, koberce, ústřižky látek, netextilní materiály, komunální odpad. </w:t>
      </w:r>
    </w:p>
    <w:p w14:paraId="34B040AB" w14:textId="77777777" w:rsidR="00372F6B" w:rsidRPr="00504C49" w:rsidRDefault="00372F6B" w:rsidP="00372F6B">
      <w:pPr>
        <w:spacing w:before="68" w:after="0" w:line="240" w:lineRule="auto"/>
        <w:ind w:left="15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68ADB6A9" w14:textId="77777777" w:rsidR="00372F6B" w:rsidRPr="00504C49" w:rsidRDefault="00372F6B" w:rsidP="00372F6B">
      <w:pPr>
        <w:spacing w:before="68" w:after="0" w:line="240" w:lineRule="auto"/>
        <w:ind w:left="15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Kontakt a profil společnosti: </w:t>
      </w:r>
      <w:hyperlink r:id="rId13" w:history="1">
        <w:r w:rsidRPr="00504C49">
          <w:rPr>
            <w:rStyle w:val="Hypertextovodkaz"/>
            <w:rFonts w:ascii="Arial" w:eastAsia="Times New Roman" w:hAnsi="Arial" w:cs="Arial"/>
            <w:sz w:val="36"/>
            <w:szCs w:val="36"/>
            <w:lang w:eastAsia="cs-CZ"/>
          </w:rPr>
          <w:t>www.dimatex.cz</w:t>
        </w:r>
      </w:hyperlink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</w:t>
      </w:r>
      <w:hyperlink r:id="rId14" w:history="1">
        <w:r w:rsidRPr="00504C49">
          <w:rPr>
            <w:rStyle w:val="Hypertextovodkaz"/>
            <w:rFonts w:ascii="Arial" w:eastAsia="Times New Roman" w:hAnsi="Arial" w:cs="Arial"/>
            <w:sz w:val="36"/>
            <w:szCs w:val="36"/>
            <w:lang w:eastAsia="cs-CZ"/>
          </w:rPr>
          <w:t xml:space="preserve">Facebook - </w:t>
        </w:r>
        <w:r w:rsidRPr="00504C49">
          <w:rPr>
            <w:rStyle w:val="Hypertextovodkaz"/>
            <w:rFonts w:ascii="Arial" w:eastAsia="Times New Roman" w:hAnsi="Arial" w:cs="Arial"/>
            <w:b/>
            <w:bCs/>
            <w:sz w:val="36"/>
            <w:szCs w:val="36"/>
            <w:lang w:eastAsia="cs-CZ"/>
          </w:rPr>
          <w:t>Recyklace textilu</w:t>
        </w:r>
      </w:hyperlink>
      <w:r w:rsidRPr="00504C4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. </w:t>
      </w:r>
    </w:p>
    <w:p w14:paraId="60F5F9D5" w14:textId="77777777" w:rsidR="00372F6B" w:rsidRPr="00504C49" w:rsidRDefault="00372F6B" w:rsidP="00372F6B">
      <w:pPr>
        <w:spacing w:before="369" w:after="0" w:line="240" w:lineRule="auto"/>
        <w:ind w:left="127" w:right="120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Společnost </w:t>
      </w:r>
      <w:proofErr w:type="spellStart"/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Dimatex</w:t>
      </w:r>
      <w:proofErr w:type="spellEnd"/>
      <w:r w:rsidRPr="00504C49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chce být Váš stabilní, spolehlivý a blízký partner pro ekologické zpracování nepotřebných oděvů. Děkujeme, že nám pomáháte pomáhat.</w:t>
      </w:r>
    </w:p>
    <w:p w14:paraId="577E448F" w14:textId="77777777" w:rsidR="00372F6B" w:rsidRDefault="00372F6B" w:rsidP="00372F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18F62C" w14:textId="77777777" w:rsidR="00372F6B" w:rsidRDefault="00372F6B" w:rsidP="00372F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A8AFC1" w14:textId="77777777" w:rsidR="00372F6B" w:rsidRDefault="00372F6B" w:rsidP="00372F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6B5AAE" w14:textId="77777777" w:rsidR="00372F6B" w:rsidRDefault="00372F6B" w:rsidP="00372F6B"/>
    <w:p w14:paraId="56970F2A" w14:textId="77777777" w:rsidR="00E11850" w:rsidRDefault="00E11850"/>
    <w:p w14:paraId="7C2DA847" w14:textId="77777777" w:rsidR="00260DB9" w:rsidRDefault="00260DB9"/>
    <w:p w14:paraId="7E9DACD1" w14:textId="77777777" w:rsidR="00260DB9" w:rsidRDefault="00260DB9"/>
    <w:p w14:paraId="01FBC60A" w14:textId="77777777" w:rsidR="00260DB9" w:rsidRDefault="00260DB9"/>
    <w:sectPr w:rsidR="00260D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AEBE" w14:textId="77777777" w:rsidR="00CA7CED" w:rsidRDefault="00CA7CED" w:rsidP="00260DB9">
      <w:pPr>
        <w:spacing w:after="0" w:line="240" w:lineRule="auto"/>
      </w:pPr>
      <w:r>
        <w:separator/>
      </w:r>
    </w:p>
  </w:endnote>
  <w:endnote w:type="continuationSeparator" w:id="0">
    <w:p w14:paraId="2EFF00FF" w14:textId="77777777" w:rsidR="00CA7CED" w:rsidRDefault="00CA7CED" w:rsidP="0026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95A6" w14:textId="77777777" w:rsidR="00260DB9" w:rsidRDefault="00260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8662" w14:textId="77777777" w:rsidR="00260DB9" w:rsidRDefault="00260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554F" w14:textId="77777777" w:rsidR="00260DB9" w:rsidRDefault="00260D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DFE7" w14:textId="77777777" w:rsidR="00CA7CED" w:rsidRDefault="00CA7CED" w:rsidP="00260DB9">
      <w:pPr>
        <w:spacing w:after="0" w:line="240" w:lineRule="auto"/>
      </w:pPr>
      <w:r>
        <w:separator/>
      </w:r>
    </w:p>
  </w:footnote>
  <w:footnote w:type="continuationSeparator" w:id="0">
    <w:p w14:paraId="15AB29D0" w14:textId="77777777" w:rsidR="00CA7CED" w:rsidRDefault="00CA7CED" w:rsidP="0026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A4AA" w14:textId="77777777" w:rsidR="00260DB9" w:rsidRDefault="00CA7CED">
    <w:pPr>
      <w:pStyle w:val="Zhlav"/>
    </w:pPr>
    <w:r>
      <w:rPr>
        <w:noProof/>
        <w:lang w:eastAsia="cs-CZ"/>
      </w:rPr>
      <w:pict w14:anchorId="1F09C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05829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 papir DIMAT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9FCB" w14:textId="77777777" w:rsidR="00260DB9" w:rsidRDefault="00CA7CED">
    <w:pPr>
      <w:pStyle w:val="Zhlav"/>
    </w:pPr>
    <w:r>
      <w:rPr>
        <w:noProof/>
        <w:lang w:eastAsia="cs-CZ"/>
      </w:rPr>
      <w:pict w14:anchorId="5470F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05830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 papir DIMAT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BDCB" w14:textId="77777777" w:rsidR="00260DB9" w:rsidRDefault="00CA7CED">
    <w:pPr>
      <w:pStyle w:val="Zhlav"/>
    </w:pPr>
    <w:r>
      <w:rPr>
        <w:noProof/>
        <w:lang w:eastAsia="cs-CZ"/>
      </w:rPr>
      <w:pict w14:anchorId="0BB8C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505828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 papir DIMATE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B9"/>
    <w:rsid w:val="00260DB9"/>
    <w:rsid w:val="00372F6B"/>
    <w:rsid w:val="004B254D"/>
    <w:rsid w:val="00504C49"/>
    <w:rsid w:val="00550E79"/>
    <w:rsid w:val="00784A53"/>
    <w:rsid w:val="007F2ED1"/>
    <w:rsid w:val="00CA7CED"/>
    <w:rsid w:val="00E11850"/>
    <w:rsid w:val="00E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E06FE"/>
  <w15:chartTrackingRefBased/>
  <w15:docId w15:val="{73FA9F4B-444D-44F1-BE71-DA04899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F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DB9"/>
  </w:style>
  <w:style w:type="paragraph" w:styleId="Zpat">
    <w:name w:val="footer"/>
    <w:basedOn w:val="Normln"/>
    <w:link w:val="ZpatChar"/>
    <w:uiPriority w:val="99"/>
    <w:unhideWhenUsed/>
    <w:rsid w:val="0026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0DB9"/>
  </w:style>
  <w:style w:type="character" w:styleId="Hypertextovodkaz">
    <w:name w:val="Hyperlink"/>
    <w:basedOn w:val="Standardnpsmoodstavce"/>
    <w:uiPriority w:val="99"/>
    <w:unhideWhenUsed/>
    <w:rsid w:val="00372F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2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matex.cz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A3RtzpjSUkA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c9U6btq1X0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retextil.cz/" TargetMode="External"/><Relationship Id="rId14" Type="http://schemas.openxmlformats.org/officeDocument/2006/relationships/hyperlink" Target="https://www.facebook.com/textilprorecyklaci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OU Tupadly</cp:lastModifiedBy>
  <cp:revision>3</cp:revision>
  <cp:lastPrinted>2022-04-25T14:40:00Z</cp:lastPrinted>
  <dcterms:created xsi:type="dcterms:W3CDTF">2022-03-31T10:37:00Z</dcterms:created>
  <dcterms:modified xsi:type="dcterms:W3CDTF">2022-04-25T14:40:00Z</dcterms:modified>
</cp:coreProperties>
</file>